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790" w:rsidRDefault="00631545" w:rsidP="00C204E5">
      <w:pPr>
        <w:spacing w:line="276" w:lineRule="auto"/>
        <w:ind w:right="57"/>
        <w:jc w:val="center"/>
        <w:rPr>
          <w:b/>
          <w:bCs/>
          <w:szCs w:val="24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C14561" w:rsidRDefault="00C14561" w:rsidP="00C204E5">
      <w:pPr>
        <w:spacing w:line="276" w:lineRule="auto"/>
        <w:ind w:right="57"/>
        <w:jc w:val="center"/>
        <w:rPr>
          <w:b/>
          <w:bCs/>
          <w:szCs w:val="24"/>
        </w:rPr>
      </w:pPr>
    </w:p>
    <w:p w:rsidR="00410F16" w:rsidRPr="00410F16" w:rsidRDefault="00410F16" w:rsidP="00A11B55">
      <w:pPr>
        <w:pStyle w:val="af1"/>
        <w:spacing w:line="276" w:lineRule="auto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Проект</w:t>
      </w:r>
      <w:r w:rsidRPr="00410F16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 межевания территории жилого массива </w:t>
      </w:r>
      <w:proofErr w:type="spellStart"/>
      <w:r w:rsidRPr="00410F16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Задонье</w:t>
      </w:r>
      <w:proofErr w:type="spellEnd"/>
      <w:r w:rsidRPr="00410F16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 в городском округе город Воронеж.</w:t>
      </w:r>
    </w:p>
    <w:p w:rsidR="00410F16" w:rsidRDefault="00410F16" w:rsidP="00A11B55">
      <w:pPr>
        <w:pStyle w:val="af1"/>
        <w:spacing w:line="276" w:lineRule="auto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410F16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Заказчик  - </w:t>
      </w:r>
      <w:r w:rsidR="00A11B55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управление главного архитектора</w:t>
      </w:r>
      <w:r w:rsidRPr="00410F16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, разработчик -  МБУ «АГЦ». Проект подготовлен по муниципальному заданию. </w:t>
      </w:r>
    </w:p>
    <w:p w:rsidR="00410F16" w:rsidRPr="00410F16" w:rsidRDefault="00410F16" w:rsidP="00A11B55">
      <w:pPr>
        <w:pStyle w:val="af1"/>
        <w:spacing w:line="276" w:lineRule="auto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410F16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>Рассматриваемая территория расположена в Коминтерновском районе городского округа город Воронеж, уточненная  площадь составляет 46,8 га.</w:t>
      </w:r>
    </w:p>
    <w:p w:rsidR="00410F16" w:rsidRPr="00410F16" w:rsidRDefault="00410F16" w:rsidP="00A11B55">
      <w:pPr>
        <w:pStyle w:val="af1"/>
        <w:spacing w:line="276" w:lineRule="auto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410F16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Проектом межевания территории предлагается образовать 25 земельных участков, которые будут отнесены к территориям общего пользования или имуществу общего пользования (24 </w:t>
      </w:r>
      <w:r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земельных участка образуются </w:t>
      </w:r>
      <w:r w:rsidRPr="00410F16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с видом разрешенного использования «Улично-дорожная сеть», 1 </w:t>
      </w:r>
      <w:r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земельный участок образуется с видом разрешенного использования </w:t>
      </w:r>
      <w:r w:rsidRPr="00410F16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«Благоустройство территории»). </w:t>
      </w:r>
    </w:p>
    <w:p w:rsidR="007A30B7" w:rsidRDefault="007A30B7" w:rsidP="00A11B55">
      <w:pPr>
        <w:pStyle w:val="af1"/>
        <w:spacing w:line="276" w:lineRule="auto"/>
        <w:ind w:right="-2" w:firstLine="567"/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</w:pPr>
      <w:r w:rsidRPr="007A30B7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Проектом межевания территории утверждаются красные линии с учетом границ земельных участков, учтенных в Едином государственном реестре недвижимости, существующих объектов капитального строительства, границ территориальных зон и требований, установленных в соответствии </w:t>
      </w:r>
      <w:r w:rsidR="002E105F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с </w:t>
      </w:r>
      <w:bookmarkStart w:id="0" w:name="_GoBack"/>
      <w:bookmarkEnd w:id="0"/>
      <w:r w:rsidRPr="007A30B7">
        <w:rPr>
          <w:rFonts w:eastAsia="Calibri"/>
          <w:color w:val="000000"/>
          <w:kern w:val="0"/>
          <w:sz w:val="28"/>
          <w:szCs w:val="28"/>
          <w:shd w:val="clear" w:color="auto" w:fill="FFFFFF"/>
          <w:lang w:eastAsia="ar-SA"/>
        </w:rPr>
        <w:t xml:space="preserve">нормативами градостроительного проектирования. </w:t>
      </w:r>
    </w:p>
    <w:p w:rsidR="00BB6870" w:rsidRPr="00BB6870" w:rsidRDefault="00BB6870" w:rsidP="00A11B55">
      <w:pPr>
        <w:pStyle w:val="af1"/>
        <w:spacing w:line="276" w:lineRule="auto"/>
        <w:ind w:right="-2" w:firstLine="567"/>
        <w:rPr>
          <w:sz w:val="28"/>
          <w:szCs w:val="28"/>
          <w:shd w:val="clear" w:color="auto" w:fill="FFFFFF"/>
        </w:rPr>
      </w:pPr>
      <w:r w:rsidRPr="00BB6870">
        <w:rPr>
          <w:sz w:val="28"/>
          <w:szCs w:val="28"/>
        </w:rPr>
        <w:t xml:space="preserve">В соответствии с </w:t>
      </w:r>
      <w:proofErr w:type="spellStart"/>
      <w:r w:rsidRPr="00BB6870">
        <w:rPr>
          <w:sz w:val="28"/>
          <w:szCs w:val="28"/>
        </w:rPr>
        <w:t>ГрК</w:t>
      </w:r>
      <w:proofErr w:type="spellEnd"/>
      <w:r w:rsidRPr="00BB6870">
        <w:rPr>
          <w:sz w:val="28"/>
          <w:szCs w:val="28"/>
        </w:rPr>
        <w:t xml:space="preserve"> РФ </w:t>
      </w:r>
      <w:r w:rsidR="00C64613">
        <w:rPr>
          <w:sz w:val="28"/>
          <w:szCs w:val="28"/>
        </w:rPr>
        <w:t xml:space="preserve">проект </w:t>
      </w:r>
      <w:r w:rsidRPr="00BB6870">
        <w:rPr>
          <w:sz w:val="28"/>
          <w:szCs w:val="28"/>
        </w:rPr>
        <w:t>подлежит рассмотрению на общественных обсуждениях.</w:t>
      </w:r>
    </w:p>
    <w:p w:rsidR="009E7BBE" w:rsidRDefault="009E7BBE" w:rsidP="00941666">
      <w:pPr>
        <w:spacing w:line="276" w:lineRule="auto"/>
        <w:ind w:right="-2" w:firstLine="567"/>
        <w:jc w:val="both"/>
        <w:rPr>
          <w:b/>
          <w:bCs/>
          <w:szCs w:val="24"/>
        </w:rPr>
      </w:pPr>
    </w:p>
    <w:sectPr w:rsidR="009E7BBE" w:rsidSect="00043534">
      <w:headerReference w:type="default" r:id="rId8"/>
      <w:pgSz w:w="11906" w:h="16838"/>
      <w:pgMar w:top="709" w:right="567" w:bottom="993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88C" w:rsidRDefault="006E188C" w:rsidP="003A2C90">
      <w:r>
        <w:separator/>
      </w:r>
    </w:p>
  </w:endnote>
  <w:endnote w:type="continuationSeparator" w:id="0">
    <w:p w:rsidR="006E188C" w:rsidRDefault="006E188C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88C" w:rsidRDefault="006E188C" w:rsidP="003A2C90">
      <w:r>
        <w:separator/>
      </w:r>
    </w:p>
  </w:footnote>
  <w:footnote w:type="continuationSeparator" w:id="0">
    <w:p w:rsidR="006E188C" w:rsidRDefault="006E188C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410F16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534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25DF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50E09"/>
    <w:rsid w:val="0025403B"/>
    <w:rsid w:val="0026230E"/>
    <w:rsid w:val="00285B40"/>
    <w:rsid w:val="00287193"/>
    <w:rsid w:val="002A2D11"/>
    <w:rsid w:val="002B29D3"/>
    <w:rsid w:val="002B6D8E"/>
    <w:rsid w:val="002D46F0"/>
    <w:rsid w:val="002D64D8"/>
    <w:rsid w:val="002E105F"/>
    <w:rsid w:val="002E5051"/>
    <w:rsid w:val="002F1D67"/>
    <w:rsid w:val="00311ABD"/>
    <w:rsid w:val="003217DB"/>
    <w:rsid w:val="003273A3"/>
    <w:rsid w:val="003314C2"/>
    <w:rsid w:val="003337EB"/>
    <w:rsid w:val="00336027"/>
    <w:rsid w:val="00346671"/>
    <w:rsid w:val="003875A6"/>
    <w:rsid w:val="003A2C90"/>
    <w:rsid w:val="003C07A2"/>
    <w:rsid w:val="003C5477"/>
    <w:rsid w:val="003D5E67"/>
    <w:rsid w:val="003F52FB"/>
    <w:rsid w:val="00410F16"/>
    <w:rsid w:val="00416BC6"/>
    <w:rsid w:val="00423B4A"/>
    <w:rsid w:val="00426FDC"/>
    <w:rsid w:val="00432BDD"/>
    <w:rsid w:val="00435102"/>
    <w:rsid w:val="00455AD5"/>
    <w:rsid w:val="004724EA"/>
    <w:rsid w:val="00493C29"/>
    <w:rsid w:val="0049441E"/>
    <w:rsid w:val="004957C4"/>
    <w:rsid w:val="004D3FB5"/>
    <w:rsid w:val="004D4681"/>
    <w:rsid w:val="004E24A8"/>
    <w:rsid w:val="004E5D34"/>
    <w:rsid w:val="004E6F19"/>
    <w:rsid w:val="004F3E1D"/>
    <w:rsid w:val="005070DB"/>
    <w:rsid w:val="0051754B"/>
    <w:rsid w:val="00524D2C"/>
    <w:rsid w:val="0053249B"/>
    <w:rsid w:val="00552024"/>
    <w:rsid w:val="00554960"/>
    <w:rsid w:val="005575B6"/>
    <w:rsid w:val="00560162"/>
    <w:rsid w:val="00562622"/>
    <w:rsid w:val="00575B38"/>
    <w:rsid w:val="00591893"/>
    <w:rsid w:val="005B3B7C"/>
    <w:rsid w:val="005C2337"/>
    <w:rsid w:val="005D7634"/>
    <w:rsid w:val="00614237"/>
    <w:rsid w:val="00631545"/>
    <w:rsid w:val="00644518"/>
    <w:rsid w:val="006553D6"/>
    <w:rsid w:val="00656A20"/>
    <w:rsid w:val="0068087B"/>
    <w:rsid w:val="006D113C"/>
    <w:rsid w:val="006E188C"/>
    <w:rsid w:val="006E4A8C"/>
    <w:rsid w:val="006E79C0"/>
    <w:rsid w:val="007172CF"/>
    <w:rsid w:val="00717B85"/>
    <w:rsid w:val="0072531E"/>
    <w:rsid w:val="0073770B"/>
    <w:rsid w:val="00750EDF"/>
    <w:rsid w:val="007957E5"/>
    <w:rsid w:val="007A30B7"/>
    <w:rsid w:val="007A655F"/>
    <w:rsid w:val="007E4728"/>
    <w:rsid w:val="007E51FA"/>
    <w:rsid w:val="007F491A"/>
    <w:rsid w:val="007F5541"/>
    <w:rsid w:val="00802161"/>
    <w:rsid w:val="00817CD7"/>
    <w:rsid w:val="0089076A"/>
    <w:rsid w:val="0089227E"/>
    <w:rsid w:val="008C1557"/>
    <w:rsid w:val="008D1464"/>
    <w:rsid w:val="008F6DBA"/>
    <w:rsid w:val="0090122F"/>
    <w:rsid w:val="00905756"/>
    <w:rsid w:val="00924B08"/>
    <w:rsid w:val="009361AB"/>
    <w:rsid w:val="00941666"/>
    <w:rsid w:val="00941A4D"/>
    <w:rsid w:val="009553E9"/>
    <w:rsid w:val="0096067F"/>
    <w:rsid w:val="00962FDB"/>
    <w:rsid w:val="009661D6"/>
    <w:rsid w:val="009671D1"/>
    <w:rsid w:val="009740F3"/>
    <w:rsid w:val="00993B4E"/>
    <w:rsid w:val="009A2769"/>
    <w:rsid w:val="009A5F59"/>
    <w:rsid w:val="009D217B"/>
    <w:rsid w:val="009E26D1"/>
    <w:rsid w:val="009E7BBE"/>
    <w:rsid w:val="009F756C"/>
    <w:rsid w:val="00A06658"/>
    <w:rsid w:val="00A11B55"/>
    <w:rsid w:val="00A212F6"/>
    <w:rsid w:val="00A31141"/>
    <w:rsid w:val="00A33270"/>
    <w:rsid w:val="00A37A09"/>
    <w:rsid w:val="00A6110F"/>
    <w:rsid w:val="00A64BF1"/>
    <w:rsid w:val="00A64D90"/>
    <w:rsid w:val="00A73E10"/>
    <w:rsid w:val="00A85F34"/>
    <w:rsid w:val="00A92E8F"/>
    <w:rsid w:val="00AA2C55"/>
    <w:rsid w:val="00AB2488"/>
    <w:rsid w:val="00AB4059"/>
    <w:rsid w:val="00AD3950"/>
    <w:rsid w:val="00AF49C1"/>
    <w:rsid w:val="00B06C2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A3790"/>
    <w:rsid w:val="00BB2E9B"/>
    <w:rsid w:val="00BB6870"/>
    <w:rsid w:val="00BC2DD0"/>
    <w:rsid w:val="00BC2E7E"/>
    <w:rsid w:val="00BD6B82"/>
    <w:rsid w:val="00BE73B3"/>
    <w:rsid w:val="00C00239"/>
    <w:rsid w:val="00C02D77"/>
    <w:rsid w:val="00C136CB"/>
    <w:rsid w:val="00C14561"/>
    <w:rsid w:val="00C204E5"/>
    <w:rsid w:val="00C22F4E"/>
    <w:rsid w:val="00C234E4"/>
    <w:rsid w:val="00C24DC5"/>
    <w:rsid w:val="00C4075C"/>
    <w:rsid w:val="00C64613"/>
    <w:rsid w:val="00C7786F"/>
    <w:rsid w:val="00C96CF2"/>
    <w:rsid w:val="00CA1BBB"/>
    <w:rsid w:val="00CB3621"/>
    <w:rsid w:val="00CC578F"/>
    <w:rsid w:val="00CD0470"/>
    <w:rsid w:val="00CD4E66"/>
    <w:rsid w:val="00D44594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0746E"/>
    <w:rsid w:val="00E1006E"/>
    <w:rsid w:val="00E27C8F"/>
    <w:rsid w:val="00E51920"/>
    <w:rsid w:val="00E53810"/>
    <w:rsid w:val="00E87FCB"/>
    <w:rsid w:val="00EC1242"/>
    <w:rsid w:val="00EC1498"/>
    <w:rsid w:val="00EC401A"/>
    <w:rsid w:val="00ED1039"/>
    <w:rsid w:val="00F13B05"/>
    <w:rsid w:val="00F326FE"/>
    <w:rsid w:val="00F505A3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BB6870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,Маркер,List Paragraph"/>
    <w:basedOn w:val="a1"/>
    <w:link w:val="aff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,Маркер Знак,List Paragraph Знак"/>
    <w:link w:val="afe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BB6870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Карцева О.В.</cp:lastModifiedBy>
  <cp:revision>8</cp:revision>
  <cp:lastPrinted>2026-04-08T07:07:00Z</cp:lastPrinted>
  <dcterms:created xsi:type="dcterms:W3CDTF">2026-07-23T06:45:00Z</dcterms:created>
  <dcterms:modified xsi:type="dcterms:W3CDTF">2026-07-29T06:24:00Z</dcterms:modified>
</cp:coreProperties>
</file>